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7BC1F" w14:textId="77777777" w:rsidR="003813B5" w:rsidRPr="006A67B8" w:rsidRDefault="003813B5" w:rsidP="003813B5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14:paraId="3D98B6CC" w14:textId="77777777" w:rsidR="003813B5" w:rsidRDefault="003813B5" w:rsidP="003813B5">
      <w:pPr>
        <w:rPr>
          <w:b/>
        </w:rPr>
      </w:pPr>
      <w:r w:rsidRPr="006A67B8">
        <w:rPr>
          <w:b/>
        </w:rPr>
        <w:t xml:space="preserve"> [QUEM É VOCÊ?]</w:t>
      </w:r>
    </w:p>
    <w:p w14:paraId="26A9792B" w14:textId="77777777" w:rsidR="003813B5" w:rsidRPr="006A67B8" w:rsidRDefault="003813B5" w:rsidP="003813B5">
      <w:pPr>
        <w:rPr>
          <w:b/>
        </w:rPr>
      </w:pPr>
      <w:r>
        <w:rPr>
          <w:b/>
        </w:rPr>
        <w:t>TODOS</w:t>
      </w:r>
    </w:p>
    <w:p w14:paraId="4E9A1DEB" w14:textId="77777777" w:rsidR="003813B5" w:rsidRPr="0079756B" w:rsidRDefault="003813B5" w:rsidP="003813B5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97A9C29" w14:textId="77777777" w:rsidR="003813B5" w:rsidRPr="0079756B" w:rsidRDefault="003813B5" w:rsidP="003813B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FC597ED" w14:textId="77777777" w:rsidR="003813B5" w:rsidRDefault="003813B5" w:rsidP="003813B5">
      <w:pPr>
        <w:rPr>
          <w:b/>
        </w:rPr>
      </w:pPr>
      <w:r w:rsidRPr="005C0033">
        <w:rPr>
          <w:b/>
        </w:rPr>
        <w:t>[SUGESTÃO DE IMAGEM]</w:t>
      </w:r>
    </w:p>
    <w:p w14:paraId="235B80EC" w14:textId="77777777" w:rsidR="00551C14" w:rsidRDefault="00FA53BA" w:rsidP="00A5343F">
      <w:hyperlink r:id="rId4" w:history="1">
        <w:r w:rsidR="00551C14" w:rsidRPr="00A54A12">
          <w:rPr>
            <w:rStyle w:val="Hyperlink"/>
          </w:rPr>
          <w:t>https://www.shutterstock.com/pt/image-photo/work-building-worker-business-team-increase-321357296</w:t>
        </w:r>
      </w:hyperlink>
      <w:r w:rsidR="00551C14">
        <w:t xml:space="preserve"> </w:t>
      </w:r>
    </w:p>
    <w:p w14:paraId="62B6DF9F" w14:textId="396BC394" w:rsidR="00A5343F" w:rsidRPr="00314637" w:rsidRDefault="00A5343F" w:rsidP="00A5343F">
      <w:pPr>
        <w:rPr>
          <w:b/>
        </w:rPr>
      </w:pPr>
      <w:r>
        <w:t>[</w:t>
      </w:r>
      <w:r w:rsidR="00314637" w:rsidRPr="00F55EFF">
        <w:rPr>
          <w:b/>
        </w:rPr>
        <w:t>[Título/CHAMADA]</w:t>
      </w:r>
      <w:r>
        <w:t>]</w:t>
      </w:r>
    </w:p>
    <w:p w14:paraId="1C6F8DFA" w14:textId="77777777" w:rsidR="00193CC2" w:rsidRPr="008077AB" w:rsidRDefault="00193CC2" w:rsidP="00193CC2">
      <w:pPr>
        <w:pStyle w:val="SemEspaamento"/>
        <w:jc w:val="both"/>
        <w:rPr>
          <w:b/>
          <w:bCs/>
        </w:rPr>
      </w:pPr>
      <w:r w:rsidRPr="008077AB">
        <w:rPr>
          <w:b/>
          <w:bCs/>
        </w:rPr>
        <w:t>ECONOMIA</w:t>
      </w:r>
    </w:p>
    <w:p w14:paraId="7EA665B1" w14:textId="1B5F5E64" w:rsidR="00193CC2" w:rsidRPr="008077AB" w:rsidRDefault="00193CC2" w:rsidP="00193CC2">
      <w:pPr>
        <w:pStyle w:val="SemEspaamento"/>
        <w:jc w:val="both"/>
        <w:rPr>
          <w:b/>
          <w:bCs/>
        </w:rPr>
      </w:pPr>
      <w:r w:rsidRPr="008077AB">
        <w:rPr>
          <w:b/>
          <w:bCs/>
        </w:rPr>
        <w:t>Investimento</w:t>
      </w:r>
      <w:r w:rsidR="00314637">
        <w:rPr>
          <w:b/>
          <w:bCs/>
        </w:rPr>
        <w:t>s</w:t>
      </w:r>
      <w:r w:rsidRPr="008077AB">
        <w:rPr>
          <w:b/>
          <w:bCs/>
        </w:rPr>
        <w:t xml:space="preserve"> em infraestrutura </w:t>
      </w:r>
      <w:r w:rsidR="00314637">
        <w:rPr>
          <w:b/>
          <w:bCs/>
        </w:rPr>
        <w:t>são</w:t>
      </w:r>
      <w:r w:rsidRPr="008077AB">
        <w:rPr>
          <w:b/>
          <w:bCs/>
        </w:rPr>
        <w:t xml:space="preserve"> estratégia para retomada do crescimento no Brasil</w:t>
      </w:r>
    </w:p>
    <w:p w14:paraId="50982824" w14:textId="4B9548F8" w:rsidR="00193CC2" w:rsidRPr="008077AB" w:rsidRDefault="00314637" w:rsidP="00193CC2">
      <w:pPr>
        <w:pStyle w:val="SemEspaamento"/>
        <w:jc w:val="both"/>
        <w:rPr>
          <w:rStyle w:val="nfase"/>
        </w:rPr>
      </w:pPr>
      <w:r>
        <w:rPr>
          <w:rStyle w:val="nfase"/>
        </w:rPr>
        <w:t>Obras e parcerias privadas</w:t>
      </w:r>
      <w:r w:rsidR="00193CC2" w:rsidRPr="008077AB">
        <w:rPr>
          <w:rStyle w:val="nfase"/>
        </w:rPr>
        <w:t xml:space="preserve"> </w:t>
      </w:r>
      <w:r>
        <w:rPr>
          <w:rStyle w:val="nfase"/>
        </w:rPr>
        <w:t xml:space="preserve">fazem parte dos planos do </w:t>
      </w:r>
      <w:r w:rsidR="00193CC2" w:rsidRPr="008077AB">
        <w:rPr>
          <w:rStyle w:val="nfase"/>
        </w:rPr>
        <w:t>Governo Federal</w:t>
      </w:r>
      <w:r w:rsidR="00686263">
        <w:rPr>
          <w:rStyle w:val="nfase"/>
        </w:rPr>
        <w:t xml:space="preserve"> na escalada para a recuperação</w:t>
      </w:r>
    </w:p>
    <w:p w14:paraId="4EB89CB5" w14:textId="0D867B91" w:rsidR="00ED7A4C" w:rsidRDefault="00ED7A4C" w:rsidP="00ED7A4C"/>
    <w:p w14:paraId="1B60AAEA" w14:textId="672F7FAF" w:rsidR="00ED7A4C" w:rsidRDefault="00ED7A4C" w:rsidP="00ED7A4C">
      <w:r>
        <w:t>[</w:t>
      </w:r>
      <w:r w:rsidR="00A5343F">
        <w:t>CORPO</w:t>
      </w:r>
      <w:r>
        <w:t>]</w:t>
      </w:r>
    </w:p>
    <w:p w14:paraId="7704460C" w14:textId="57DEDD86" w:rsidR="00686263" w:rsidRDefault="00686263" w:rsidP="00193CC2">
      <w:pPr>
        <w:pStyle w:val="SemEspaamento"/>
        <w:jc w:val="both"/>
      </w:pPr>
      <w:r>
        <w:t xml:space="preserve">Setores como </w:t>
      </w:r>
      <w:r w:rsidRPr="00686263">
        <w:t>construção civil</w:t>
      </w:r>
      <w:r>
        <w:t xml:space="preserve">, saneamento, energia e telecomunicações não foram paralisados pela pandemia de </w:t>
      </w:r>
      <w:proofErr w:type="spellStart"/>
      <w:r>
        <w:t>coronavírus</w:t>
      </w:r>
      <w:proofErr w:type="spellEnd"/>
      <w:r>
        <w:t>. Não por acaso, o Governo Federal tem focado esforços e investimentos em infraestrutura como motor para a retomada do crescimento pós-pandemia. P</w:t>
      </w:r>
      <w:r w:rsidRPr="00686263">
        <w:t xml:space="preserve">rojetos como arrendamento de portos, </w:t>
      </w:r>
      <w:proofErr w:type="spellStart"/>
      <w:r w:rsidRPr="00686263">
        <w:t>relicitação</w:t>
      </w:r>
      <w:proofErr w:type="spellEnd"/>
      <w:r w:rsidRPr="00686263">
        <w:t xml:space="preserve"> de aeroportos, desestati</w:t>
      </w:r>
      <w:r>
        <w:t xml:space="preserve">zações e concessões de rodovias e parques nacionais estão na lista de </w:t>
      </w:r>
      <w:r w:rsidRPr="00686263">
        <w:t>oportunidades</w:t>
      </w:r>
      <w:r>
        <w:t xml:space="preserve"> para atração de investimentos privados</w:t>
      </w:r>
      <w:r w:rsidRPr="00686263">
        <w:t>.</w:t>
      </w:r>
    </w:p>
    <w:p w14:paraId="76912F85" w14:textId="77777777" w:rsidR="00686263" w:rsidRDefault="00686263" w:rsidP="00193CC2">
      <w:pPr>
        <w:pStyle w:val="SemEspaamento"/>
        <w:jc w:val="both"/>
      </w:pPr>
    </w:p>
    <w:p w14:paraId="758B9261" w14:textId="51BF309C" w:rsidR="00686263" w:rsidRDefault="00686263" w:rsidP="00686263">
      <w:pPr>
        <w:pStyle w:val="SemEspaamento"/>
        <w:jc w:val="both"/>
      </w:pPr>
      <w:r>
        <w:t>Em um artigo publicado recentemente</w:t>
      </w:r>
      <w:r w:rsidR="00FA53BA">
        <w:t>,</w:t>
      </w:r>
      <w:r>
        <w:t xml:space="preserve"> a equipe do Programa de Parcerias de Investimento (PPI) do Ministério da Economia mostra a necessidade de se fazer investimentos na infraestrutura nacional, como uma estratégia de recuperação da economia brasileira.</w:t>
      </w:r>
      <w:r w:rsidRPr="00AB4416">
        <w:t xml:space="preserve"> </w:t>
      </w:r>
    </w:p>
    <w:p w14:paraId="7D86E244" w14:textId="77777777" w:rsidR="00686263" w:rsidRDefault="00686263" w:rsidP="00686263">
      <w:pPr>
        <w:pStyle w:val="SemEspaamento"/>
        <w:jc w:val="both"/>
      </w:pPr>
    </w:p>
    <w:p w14:paraId="7BE585CE" w14:textId="77777777" w:rsidR="00686263" w:rsidRDefault="00686263" w:rsidP="00686263">
      <w:pPr>
        <w:pStyle w:val="SemEspaamento"/>
        <w:jc w:val="both"/>
        <w:rPr>
          <w:rStyle w:val="nfase"/>
          <w:i w:val="0"/>
          <w:iCs w:val="0"/>
        </w:rPr>
      </w:pPr>
      <w:r>
        <w:t>“</w:t>
      </w:r>
      <w:r w:rsidRPr="00686263">
        <w:t>Percebemos que o mundo inteiro vive um momento de excesso de liquidez. Tem muito dinheiro parado a juros muito baixos e os projetos do Brasil são vistos cada vez mais como projetos atrativos em termos de taxa de retorno, em termos de oportunidade de investimentos”, afirmou</w:t>
      </w:r>
      <w:r>
        <w:t xml:space="preserve"> </w:t>
      </w:r>
      <w:r w:rsidRPr="00AB4416">
        <w:rPr>
          <w:rStyle w:val="Forte"/>
          <w:b w:val="0"/>
          <w:bCs w:val="0"/>
        </w:rPr>
        <w:t xml:space="preserve">Martha </w:t>
      </w:r>
      <w:proofErr w:type="spellStart"/>
      <w:r w:rsidRPr="00AB4416">
        <w:rPr>
          <w:rStyle w:val="Forte"/>
          <w:b w:val="0"/>
          <w:bCs w:val="0"/>
        </w:rPr>
        <w:t>Seillier</w:t>
      </w:r>
      <w:proofErr w:type="spellEnd"/>
      <w:r w:rsidRPr="00AB4416">
        <w:rPr>
          <w:rStyle w:val="nfase"/>
        </w:rPr>
        <w:t>,</w:t>
      </w:r>
      <w:r w:rsidRPr="001972CC">
        <w:rPr>
          <w:rStyle w:val="nfase"/>
          <w:i w:val="0"/>
          <w:iCs w:val="0"/>
        </w:rPr>
        <w:t xml:space="preserve"> </w:t>
      </w:r>
      <w:r>
        <w:rPr>
          <w:rStyle w:val="nfase"/>
          <w:i w:val="0"/>
          <w:iCs w:val="0"/>
        </w:rPr>
        <w:t>s</w:t>
      </w:r>
      <w:r w:rsidRPr="001972CC">
        <w:rPr>
          <w:rStyle w:val="nfase"/>
          <w:i w:val="0"/>
          <w:iCs w:val="0"/>
        </w:rPr>
        <w:t xml:space="preserve">ecretária Especial do </w:t>
      </w:r>
      <w:r>
        <w:rPr>
          <w:rStyle w:val="nfase"/>
          <w:i w:val="0"/>
          <w:iCs w:val="0"/>
        </w:rPr>
        <w:t xml:space="preserve">PPI. </w:t>
      </w:r>
    </w:p>
    <w:p w14:paraId="735097DC" w14:textId="77777777" w:rsidR="00686263" w:rsidRDefault="00686263" w:rsidP="00686263">
      <w:pPr>
        <w:pStyle w:val="SemEspaamento"/>
        <w:jc w:val="both"/>
        <w:rPr>
          <w:rStyle w:val="nfase"/>
          <w:i w:val="0"/>
          <w:iCs w:val="0"/>
        </w:rPr>
      </w:pPr>
    </w:p>
    <w:p w14:paraId="5061D259" w14:textId="01FCAFEC" w:rsidR="00686263" w:rsidRDefault="00686263" w:rsidP="00686263">
      <w:pPr>
        <w:pStyle w:val="SemEspaamento"/>
        <w:jc w:val="both"/>
      </w:pPr>
      <w:r>
        <w:t>O déficit de infraestrutura brasileiro ainda é expressivo.</w:t>
      </w:r>
      <w:r w:rsidRPr="00AB4416">
        <w:t xml:space="preserve"> </w:t>
      </w:r>
      <w:r>
        <w:t xml:space="preserve">Estimativas do Banco Mundial apontam para a necessidade de investimentos anuais da ordem de 4,25% do PIB para aprimorar a qualidade de vida dos brasileiros, em comparação com os menos de 2% atuais. </w:t>
      </w:r>
    </w:p>
    <w:p w14:paraId="55F5A808" w14:textId="77777777" w:rsidR="00552D21" w:rsidRDefault="00552D21" w:rsidP="00686263">
      <w:pPr>
        <w:pStyle w:val="SemEspaamento"/>
        <w:jc w:val="both"/>
      </w:pPr>
    </w:p>
    <w:p w14:paraId="53CF8BDA" w14:textId="59EB72D5" w:rsidR="00686263" w:rsidRDefault="00686263" w:rsidP="00686263">
      <w:pPr>
        <w:pStyle w:val="SemEspaamento"/>
        <w:jc w:val="both"/>
        <w:rPr>
          <w:rStyle w:val="nfase"/>
          <w:i w:val="0"/>
          <w:iCs w:val="0"/>
        </w:rPr>
      </w:pPr>
      <w:r>
        <w:t xml:space="preserve">“Por catalisar empregos e renda e impactar diretamente a redução do chamado “Custo Brasil”, o investimento em infraestrutura e a busca de parcerias com o setor privado para a realização de empreendimentos públicos são essenciais para a retomada econômica do </w:t>
      </w:r>
      <w:r w:rsidR="00FA53BA">
        <w:t>p</w:t>
      </w:r>
      <w:r>
        <w:t xml:space="preserve">aís”, cita o </w:t>
      </w:r>
      <w:r w:rsidR="00552D21">
        <w:t>artigo</w:t>
      </w:r>
      <w:r>
        <w:t xml:space="preserve"> assinado </w:t>
      </w:r>
      <w:r w:rsidR="00552D21">
        <w:t>por Martha</w:t>
      </w:r>
      <w:r>
        <w:t xml:space="preserve"> </w:t>
      </w:r>
      <w:r w:rsidRPr="001972CC">
        <w:rPr>
          <w:rStyle w:val="nfase"/>
          <w:i w:val="0"/>
          <w:iCs w:val="0"/>
        </w:rPr>
        <w:t>e </w:t>
      </w:r>
      <w:r w:rsidR="00552D21">
        <w:rPr>
          <w:rStyle w:val="nfase"/>
          <w:i w:val="0"/>
          <w:iCs w:val="0"/>
        </w:rPr>
        <w:t xml:space="preserve">por </w:t>
      </w:r>
      <w:proofErr w:type="spellStart"/>
      <w:r w:rsidRPr="001972CC">
        <w:rPr>
          <w:rStyle w:val="Forte"/>
          <w:b w:val="0"/>
          <w:bCs w:val="0"/>
        </w:rPr>
        <w:t>Bertha</w:t>
      </w:r>
      <w:proofErr w:type="spellEnd"/>
      <w:r w:rsidRPr="001972CC">
        <w:rPr>
          <w:rStyle w:val="Forte"/>
          <w:b w:val="0"/>
          <w:bCs w:val="0"/>
        </w:rPr>
        <w:t xml:space="preserve"> Gadelha</w:t>
      </w:r>
      <w:r w:rsidRPr="001972CC">
        <w:rPr>
          <w:rStyle w:val="nfase"/>
          <w:i w:val="0"/>
          <w:iCs w:val="0"/>
        </w:rPr>
        <w:t>, diplomata de carreira e assessora internacional do Programa de Parcerias de Investimentos (PPI).</w:t>
      </w:r>
    </w:p>
    <w:p w14:paraId="588B21C5" w14:textId="77777777" w:rsidR="00552D21" w:rsidRDefault="00552D21" w:rsidP="00686263">
      <w:pPr>
        <w:pStyle w:val="SemEspaamento"/>
        <w:jc w:val="both"/>
        <w:rPr>
          <w:rStyle w:val="nfase"/>
          <w:i w:val="0"/>
          <w:iCs w:val="0"/>
        </w:rPr>
      </w:pPr>
    </w:p>
    <w:p w14:paraId="25CF6614" w14:textId="4BB2ED87" w:rsidR="00193CC2" w:rsidRDefault="00193CC2" w:rsidP="00193CC2">
      <w:pPr>
        <w:pStyle w:val="SemEspaamento"/>
        <w:jc w:val="both"/>
      </w:pPr>
      <w:r>
        <w:t>Desd</w:t>
      </w:r>
      <w:r w:rsidR="00552D21">
        <w:t xml:space="preserve">e 2019, o PPI tem focado seu portfólio </w:t>
      </w:r>
      <w:r>
        <w:t xml:space="preserve">em setores </w:t>
      </w:r>
      <w:r w:rsidR="00552D21">
        <w:t>estratégicos para a n</w:t>
      </w:r>
      <w:r>
        <w:t xml:space="preserve">ação e ampliou a atuação para incorporar </w:t>
      </w:r>
      <w:r w:rsidR="00552D21">
        <w:t xml:space="preserve">também </w:t>
      </w:r>
      <w:r>
        <w:t>projetos denominados de infraestrutura social, como creches, hospitais, presídios, parques nacionais, patrimônios históricos e concessões florestais.</w:t>
      </w:r>
    </w:p>
    <w:p w14:paraId="208BC9CF" w14:textId="77777777" w:rsidR="00193CC2" w:rsidRDefault="00193CC2" w:rsidP="00193CC2">
      <w:pPr>
        <w:pStyle w:val="SemEspaamento"/>
        <w:jc w:val="both"/>
      </w:pPr>
    </w:p>
    <w:p w14:paraId="17C28C96" w14:textId="5EBC4CE6" w:rsidR="00193CC2" w:rsidRDefault="00193CC2" w:rsidP="00193CC2">
      <w:pPr>
        <w:pStyle w:val="SemEspaamento"/>
        <w:jc w:val="both"/>
      </w:pPr>
      <w:r>
        <w:t xml:space="preserve">“Com </w:t>
      </w:r>
      <w:r w:rsidR="00552D21">
        <w:t>a</w:t>
      </w:r>
      <w:r>
        <w:t xml:space="preserve"> rica carteira de projetos no PPI, bem como com a continuidade da agenda de reformas no Congresso Nacional, acredita-se que os investimentos privados em infraestrutura no </w:t>
      </w:r>
      <w:r w:rsidR="00552D21">
        <w:t>país</w:t>
      </w:r>
      <w:r>
        <w:t xml:space="preserve"> contribuirão enormemente para a retomada do crescimento pós-pandemia, levando o Brasil para outro patamar de ‘normalidade’”, finaliza o artigo.</w:t>
      </w:r>
    </w:p>
    <w:p w14:paraId="1D980D7E" w14:textId="77777777" w:rsidR="00193CC2" w:rsidRDefault="00193CC2" w:rsidP="00193CC2">
      <w:bookmarkStart w:id="0" w:name="_GoBack"/>
      <w:bookmarkEnd w:id="0"/>
    </w:p>
    <w:p w14:paraId="1D19DC11" w14:textId="16CE7A1C" w:rsidR="00A5343F" w:rsidRDefault="00193CC2" w:rsidP="00ED7A4C">
      <w:r>
        <w:t>Fonte: Ministério da Economia</w:t>
      </w:r>
      <w:r w:rsidR="00552D21">
        <w:t>/PPI</w:t>
      </w:r>
    </w:p>
    <w:p w14:paraId="056B3F21" w14:textId="38A1416D" w:rsidR="00CB2CF8" w:rsidRDefault="00A5343F" w:rsidP="00193CC2">
      <w:r>
        <w:t>Fonte</w:t>
      </w:r>
      <w:r w:rsidR="00FA53BA">
        <w:t>s</w:t>
      </w:r>
      <w:r>
        <w:t xml:space="preserve"> de pesquisa: </w:t>
      </w:r>
      <w:hyperlink r:id="rId5" w:history="1">
        <w:r w:rsidR="00193CC2" w:rsidRPr="00A54A12">
          <w:rPr>
            <w:rStyle w:val="Hyperlink"/>
          </w:rPr>
          <w:t>https://www.gov.br/economia/pt-br/canais_atendimento/imprensa/artigos/2020/retomada-economica-no-pos-covid-o-investimento-em-infraestrutura-como-indutor-de-prosperidade</w:t>
        </w:r>
      </w:hyperlink>
      <w:r w:rsidR="00193CC2">
        <w:t xml:space="preserve"> </w:t>
      </w:r>
    </w:p>
    <w:p w14:paraId="548FDDC6" w14:textId="2A39E836" w:rsidR="00552D21" w:rsidRDefault="00FA53BA" w:rsidP="00193CC2">
      <w:hyperlink r:id="rId6" w:history="1">
        <w:r w:rsidR="00552D21" w:rsidRPr="00DA2832">
          <w:rPr>
            <w:rStyle w:val="Hyperlink"/>
          </w:rPr>
          <w:t>https://www.gov.br/pt-br/noticias/financas-impostos-e-gestao-publica/2020/06/governo-federal-prioriza-agenda-de-investimentos-e-concessoes-publicas-diz-ppi</w:t>
        </w:r>
      </w:hyperlink>
    </w:p>
    <w:p w14:paraId="3B5798E8" w14:textId="77777777" w:rsidR="00552D21" w:rsidRDefault="00552D21" w:rsidP="00193CC2"/>
    <w:sectPr w:rsidR="00552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4C"/>
    <w:rsid w:val="00193CC2"/>
    <w:rsid w:val="001B3986"/>
    <w:rsid w:val="002F5D7F"/>
    <w:rsid w:val="00314637"/>
    <w:rsid w:val="003813B5"/>
    <w:rsid w:val="004420EE"/>
    <w:rsid w:val="004D743F"/>
    <w:rsid w:val="00525B6C"/>
    <w:rsid w:val="00551C14"/>
    <w:rsid w:val="00552D21"/>
    <w:rsid w:val="00686263"/>
    <w:rsid w:val="008D72B9"/>
    <w:rsid w:val="009D194D"/>
    <w:rsid w:val="00A368EE"/>
    <w:rsid w:val="00A5343F"/>
    <w:rsid w:val="00C822DE"/>
    <w:rsid w:val="00CB2CF8"/>
    <w:rsid w:val="00D167A7"/>
    <w:rsid w:val="00ED7A4C"/>
    <w:rsid w:val="00F86398"/>
    <w:rsid w:val="00FA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  <w15:chartTrackingRefBased/>
  <w15:docId w15:val="{7361ABB8-B921-42F5-8547-8A0C5F09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167A7"/>
    <w:pPr>
      <w:spacing w:after="0" w:line="240" w:lineRule="auto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D167A7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193CC2"/>
    <w:rPr>
      <w:i/>
      <w:iCs/>
    </w:rPr>
  </w:style>
  <w:style w:type="character" w:styleId="Forte">
    <w:name w:val="Strong"/>
    <w:basedOn w:val="Fontepargpadro"/>
    <w:uiPriority w:val="22"/>
    <w:qFormat/>
    <w:rsid w:val="00193CC2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3146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financas-impostos-e-gestao-publica/2020/06/governo-federal-prioriza-agenda-de-investimentos-e-concessoes-publicas-diz-ppi" TargetMode="External"/><Relationship Id="rId5" Type="http://schemas.openxmlformats.org/officeDocument/2006/relationships/hyperlink" Target="https://www.gov.br/economia/pt-br/canais_atendimento/imprensa/artigos/2020/retomada-economica-no-pos-covid-o-investimento-em-infraestrutura-como-indutor-de-prosperidade" TargetMode="External"/><Relationship Id="rId4" Type="http://schemas.openxmlformats.org/officeDocument/2006/relationships/hyperlink" Target="https://www.shutterstock.com/pt/image-photo/work-building-worker-business-team-increase-321357296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3</cp:revision>
  <dcterms:created xsi:type="dcterms:W3CDTF">2020-09-17T06:22:00Z</dcterms:created>
  <dcterms:modified xsi:type="dcterms:W3CDTF">2020-09-17T15:30:00Z</dcterms:modified>
</cp:coreProperties>
</file>